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181" w:rsidRPr="00B76181" w:rsidRDefault="00B76181" w:rsidP="00B76181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B76181">
        <w:rPr>
          <w:rFonts w:ascii="Times New Roman" w:hAnsi="Times New Roman" w:cs="Times New Roman"/>
          <w:sz w:val="32"/>
          <w:szCs w:val="32"/>
        </w:rPr>
        <w:t xml:space="preserve">В Учреждении отдельного помещения для библиотеки нет. </w:t>
      </w:r>
    </w:p>
    <w:p w:rsidR="00B76181" w:rsidRPr="00B76181" w:rsidRDefault="00B76181" w:rsidP="00B76181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B76181">
        <w:rPr>
          <w:rFonts w:ascii="Times New Roman" w:hAnsi="Times New Roman" w:cs="Times New Roman"/>
          <w:sz w:val="32"/>
          <w:szCs w:val="32"/>
        </w:rPr>
        <w:t xml:space="preserve"> Методическая и учебная литература, периодическая печать находится в </w:t>
      </w:r>
      <w:bookmarkStart w:id="0" w:name="_GoBack"/>
      <w:bookmarkEnd w:id="0"/>
      <w:r w:rsidRPr="00B76181">
        <w:rPr>
          <w:rFonts w:ascii="Times New Roman" w:hAnsi="Times New Roman" w:cs="Times New Roman"/>
          <w:sz w:val="32"/>
          <w:szCs w:val="32"/>
        </w:rPr>
        <w:t xml:space="preserve">методическом кабинете учреждения. </w:t>
      </w:r>
    </w:p>
    <w:p w:rsidR="00B76181" w:rsidRPr="00B76181" w:rsidRDefault="00B76181" w:rsidP="00B76181">
      <w:pPr>
        <w:rPr>
          <w:rFonts w:ascii="Times New Roman" w:hAnsi="Times New Roman" w:cs="Times New Roman"/>
          <w:sz w:val="32"/>
          <w:szCs w:val="32"/>
        </w:rPr>
      </w:pPr>
      <w:r w:rsidRPr="00B76181">
        <w:rPr>
          <w:rFonts w:ascii="Times New Roman" w:hAnsi="Times New Roman" w:cs="Times New Roman"/>
          <w:sz w:val="32"/>
          <w:szCs w:val="32"/>
        </w:rPr>
        <w:t xml:space="preserve"> Средства обучения и воспитания сформированы по видам: </w:t>
      </w:r>
    </w:p>
    <w:p w:rsidR="00B76181" w:rsidRPr="00B76181" w:rsidRDefault="00B76181" w:rsidP="00B76181">
      <w:pPr>
        <w:rPr>
          <w:rFonts w:ascii="Times New Roman" w:hAnsi="Times New Roman" w:cs="Times New Roman"/>
          <w:sz w:val="32"/>
          <w:szCs w:val="32"/>
        </w:rPr>
      </w:pPr>
      <w:r w:rsidRPr="00B76181">
        <w:rPr>
          <w:rFonts w:ascii="Times New Roman" w:hAnsi="Times New Roman" w:cs="Times New Roman"/>
          <w:sz w:val="32"/>
          <w:szCs w:val="32"/>
        </w:rPr>
        <w:t xml:space="preserve">- методическая литература; </w:t>
      </w:r>
    </w:p>
    <w:p w:rsidR="00B76181" w:rsidRPr="00B76181" w:rsidRDefault="00B76181" w:rsidP="00B76181">
      <w:pPr>
        <w:rPr>
          <w:rFonts w:ascii="Times New Roman" w:hAnsi="Times New Roman" w:cs="Times New Roman"/>
          <w:sz w:val="32"/>
          <w:szCs w:val="32"/>
        </w:rPr>
      </w:pPr>
      <w:r w:rsidRPr="00B76181">
        <w:rPr>
          <w:rFonts w:ascii="Times New Roman" w:hAnsi="Times New Roman" w:cs="Times New Roman"/>
          <w:sz w:val="32"/>
          <w:szCs w:val="32"/>
        </w:rPr>
        <w:t xml:space="preserve">- наглядно-методические пособия; </w:t>
      </w:r>
    </w:p>
    <w:p w:rsidR="00B76181" w:rsidRPr="00B76181" w:rsidRDefault="00B76181" w:rsidP="00B76181">
      <w:pPr>
        <w:rPr>
          <w:rFonts w:ascii="Times New Roman" w:hAnsi="Times New Roman" w:cs="Times New Roman"/>
          <w:sz w:val="32"/>
          <w:szCs w:val="32"/>
        </w:rPr>
      </w:pPr>
      <w:r w:rsidRPr="00B76181">
        <w:rPr>
          <w:rFonts w:ascii="Times New Roman" w:hAnsi="Times New Roman" w:cs="Times New Roman"/>
          <w:sz w:val="32"/>
          <w:szCs w:val="32"/>
        </w:rPr>
        <w:t xml:space="preserve">- дидактические пособия; </w:t>
      </w:r>
    </w:p>
    <w:p w:rsidR="00B76181" w:rsidRPr="00B76181" w:rsidRDefault="00B76181" w:rsidP="00B76181">
      <w:pPr>
        <w:rPr>
          <w:rFonts w:ascii="Times New Roman" w:hAnsi="Times New Roman" w:cs="Times New Roman"/>
          <w:sz w:val="32"/>
          <w:szCs w:val="32"/>
        </w:rPr>
      </w:pPr>
      <w:r w:rsidRPr="00B76181">
        <w:rPr>
          <w:rFonts w:ascii="Times New Roman" w:hAnsi="Times New Roman" w:cs="Times New Roman"/>
          <w:sz w:val="32"/>
          <w:szCs w:val="32"/>
        </w:rPr>
        <w:t xml:space="preserve">- наглядно-дидактические пособия; </w:t>
      </w:r>
    </w:p>
    <w:p w:rsidR="008900BA" w:rsidRPr="00B76181" w:rsidRDefault="00B76181" w:rsidP="00B76181">
      <w:pPr>
        <w:rPr>
          <w:rFonts w:ascii="Times New Roman" w:hAnsi="Times New Roman" w:cs="Times New Roman"/>
          <w:sz w:val="32"/>
          <w:szCs w:val="32"/>
        </w:rPr>
      </w:pPr>
      <w:r w:rsidRPr="00B76181">
        <w:rPr>
          <w:rFonts w:ascii="Times New Roman" w:hAnsi="Times New Roman" w:cs="Times New Roman"/>
          <w:sz w:val="32"/>
          <w:szCs w:val="32"/>
        </w:rPr>
        <w:t>- наглядные пособия</w:t>
      </w:r>
    </w:p>
    <w:sectPr w:rsidR="008900BA" w:rsidRPr="00B76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F6F"/>
    <w:rsid w:val="008900BA"/>
    <w:rsid w:val="009A6F6F"/>
    <w:rsid w:val="00B7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2024-09-11T12:34:00Z</dcterms:created>
  <dcterms:modified xsi:type="dcterms:W3CDTF">2024-09-11T12:34:00Z</dcterms:modified>
</cp:coreProperties>
</file>